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9859" w14:textId="77777777" w:rsidR="00735DCF" w:rsidRPr="00EF472E" w:rsidRDefault="00735DCF" w:rsidP="00735DCF">
      <w:pPr>
        <w:pStyle w:val="NormalWeb"/>
        <w:jc w:val="center"/>
        <w:rPr>
          <w:rStyle w:val="Gl"/>
          <w:rFonts w:eastAsiaTheme="majorEastAsia"/>
          <w:color w:val="000000"/>
        </w:rPr>
      </w:pPr>
      <w:r w:rsidRPr="00EF472E">
        <w:rPr>
          <w:rStyle w:val="Gl"/>
          <w:rFonts w:eastAsiaTheme="majorEastAsia"/>
          <w:color w:val="000000"/>
        </w:rPr>
        <w:t>VİZYON</w:t>
      </w:r>
    </w:p>
    <w:p w14:paraId="6EB48398" w14:textId="77777777" w:rsidR="00735DCF" w:rsidRPr="00735DCF" w:rsidRDefault="00735DCF" w:rsidP="00735DCF">
      <w:pPr>
        <w:pStyle w:val="NormalWeb"/>
        <w:jc w:val="both"/>
        <w:rPr>
          <w:rStyle w:val="Gl"/>
          <w:rFonts w:eastAsiaTheme="majorEastAsia"/>
          <w:b w:val="0"/>
          <w:bCs w:val="0"/>
          <w:color w:val="000000"/>
        </w:rPr>
      </w:pPr>
      <w:r w:rsidRPr="00735DCF">
        <w:rPr>
          <w:rStyle w:val="Gl"/>
          <w:rFonts w:eastAsiaTheme="majorEastAsia"/>
          <w:b w:val="0"/>
          <w:color w:val="000000"/>
        </w:rPr>
        <w:t xml:space="preserve">Konya Teknik Üniversitesi Psikolojik Danışma ve Rehberlik Uygulama ve Araştırma Merkezi’nin </w:t>
      </w:r>
      <w:proofErr w:type="gramStart"/>
      <w:r w:rsidRPr="00735DCF">
        <w:rPr>
          <w:rStyle w:val="Gl"/>
          <w:rFonts w:eastAsiaTheme="majorEastAsia"/>
          <w:b w:val="0"/>
          <w:color w:val="000000"/>
        </w:rPr>
        <w:t>vizyonu</w:t>
      </w:r>
      <w:proofErr w:type="gramEnd"/>
      <w:r w:rsidRPr="00735DCF">
        <w:rPr>
          <w:rStyle w:val="Gl"/>
          <w:rFonts w:eastAsiaTheme="majorEastAsia"/>
          <w:b w:val="0"/>
          <w:color w:val="000000"/>
        </w:rPr>
        <w:t>; KTÜN öğrencilerinin ruh sağlığı kalitesini yükseltmek ve yenilikçi, nitelikli, etkin, paylaşımcı ve kanıta dayalı yaklaşımlarla psikolojik danışma ve rehberlik hizmetleri alanında örnek bir merkez olmaktır.</w:t>
      </w:r>
    </w:p>
    <w:p w14:paraId="1E294253" w14:textId="77777777" w:rsidR="00735DCF" w:rsidRPr="00EF472E" w:rsidRDefault="00735DCF" w:rsidP="00735DCF">
      <w:pPr>
        <w:pStyle w:val="NormalWeb"/>
        <w:jc w:val="center"/>
        <w:rPr>
          <w:rStyle w:val="Gl"/>
          <w:rFonts w:eastAsiaTheme="majorEastAsia"/>
          <w:color w:val="000000"/>
        </w:rPr>
      </w:pPr>
      <w:r w:rsidRPr="00EF472E">
        <w:rPr>
          <w:rStyle w:val="Gl"/>
          <w:rFonts w:eastAsiaTheme="majorEastAsia"/>
          <w:color w:val="000000"/>
        </w:rPr>
        <w:t>MİSYON</w:t>
      </w:r>
      <w:bookmarkStart w:id="0" w:name="_GoBack"/>
      <w:bookmarkEnd w:id="0"/>
    </w:p>
    <w:p w14:paraId="2FE23768" w14:textId="77777777" w:rsidR="00735DCF" w:rsidRPr="00EF472E" w:rsidRDefault="00735DCF" w:rsidP="00735DCF">
      <w:pPr>
        <w:pStyle w:val="NormalWeb"/>
        <w:jc w:val="both"/>
        <w:rPr>
          <w:rStyle w:val="Gl"/>
          <w:rFonts w:eastAsiaTheme="majorEastAsia"/>
          <w:b w:val="0"/>
          <w:bCs w:val="0"/>
          <w:color w:val="000000"/>
        </w:rPr>
      </w:pPr>
      <w:r w:rsidRPr="00735DCF">
        <w:rPr>
          <w:rStyle w:val="Gl"/>
          <w:rFonts w:eastAsiaTheme="majorEastAsia"/>
          <w:b w:val="0"/>
          <w:color w:val="000000"/>
        </w:rPr>
        <w:t xml:space="preserve">Konya Teknik Üniversitesi Psikolojik Danışma ve Rehberlik Uygulama ve Araştırma Merkezi’nin </w:t>
      </w:r>
      <w:proofErr w:type="gramStart"/>
      <w:r w:rsidRPr="00735DCF">
        <w:rPr>
          <w:rStyle w:val="Gl"/>
          <w:rFonts w:eastAsiaTheme="majorEastAsia"/>
          <w:b w:val="0"/>
          <w:color w:val="000000"/>
        </w:rPr>
        <w:t>misyonu</w:t>
      </w:r>
      <w:proofErr w:type="gramEnd"/>
      <w:r w:rsidRPr="00735DCF">
        <w:rPr>
          <w:rStyle w:val="Gl"/>
          <w:rFonts w:eastAsiaTheme="majorEastAsia"/>
          <w:b w:val="0"/>
          <w:color w:val="000000"/>
        </w:rPr>
        <w:t xml:space="preserve">; KTÜN öğrencilerinin ruh sağlığını koruyucu/önleyici ve iyileştirici hizmetlerle desteklemek; gizlilik, etik ve mesleki sorumluluk ilkeleri doğrultusunda danışma, değerlendirme, yönlendirme ve </w:t>
      </w:r>
      <w:proofErr w:type="spellStart"/>
      <w:r w:rsidRPr="00735DCF">
        <w:rPr>
          <w:rStyle w:val="Gl"/>
          <w:rFonts w:eastAsiaTheme="majorEastAsia"/>
          <w:b w:val="0"/>
          <w:color w:val="000000"/>
        </w:rPr>
        <w:t>psiko</w:t>
      </w:r>
      <w:proofErr w:type="spellEnd"/>
      <w:r w:rsidRPr="00735DCF">
        <w:rPr>
          <w:rStyle w:val="Gl"/>
          <w:rFonts w:eastAsiaTheme="majorEastAsia"/>
          <w:b w:val="0"/>
          <w:color w:val="000000"/>
        </w:rPr>
        <w:t>-eğitsel çalışmaları yürütmek ve öğrencilerin kendini gerçekleştirme süreçlerine katkı sunmaktır.</w:t>
      </w:r>
    </w:p>
    <w:p w14:paraId="0732425F" w14:textId="3CC8781B" w:rsidR="00E61719" w:rsidRPr="00735DCF" w:rsidRDefault="00E61719" w:rsidP="00735DCF"/>
    <w:sectPr w:rsidR="00E61719" w:rsidRPr="00735DCF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F43C3" w14:textId="77777777" w:rsidR="004B2581" w:rsidRDefault="004B2581" w:rsidP="008113B5">
      <w:pPr>
        <w:spacing w:after="0" w:line="240" w:lineRule="auto"/>
      </w:pPr>
      <w:r>
        <w:separator/>
      </w:r>
    </w:p>
  </w:endnote>
  <w:endnote w:type="continuationSeparator" w:id="0">
    <w:p w14:paraId="6FED9E0E" w14:textId="77777777" w:rsidR="004B2581" w:rsidRDefault="004B2581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1A82A" w14:textId="77777777" w:rsidR="004B2581" w:rsidRDefault="004B2581" w:rsidP="008113B5">
      <w:pPr>
        <w:spacing w:after="0" w:line="240" w:lineRule="auto"/>
      </w:pPr>
      <w:r>
        <w:separator/>
      </w:r>
    </w:p>
  </w:footnote>
  <w:footnote w:type="continuationSeparator" w:id="0">
    <w:p w14:paraId="582427D4" w14:textId="77777777" w:rsidR="004B2581" w:rsidRDefault="004B2581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243" w:type="dxa"/>
      <w:tblInd w:w="108" w:type="dxa"/>
      <w:tblLook w:val="04A0" w:firstRow="1" w:lastRow="0" w:firstColumn="1" w:lastColumn="0" w:noHBand="0" w:noVBand="1"/>
    </w:tblPr>
    <w:tblGrid>
      <w:gridCol w:w="1716"/>
      <w:gridCol w:w="7527"/>
    </w:tblGrid>
    <w:tr w:rsidR="00C130ED" w:rsidRPr="00D60D5C" w14:paraId="1500DD1F" w14:textId="77777777" w:rsidTr="00C130ED">
      <w:trPr>
        <w:trHeight w:val="288"/>
      </w:trPr>
      <w:tc>
        <w:tcPr>
          <w:tcW w:w="1716" w:type="dxa"/>
          <w:vMerge w:val="restart"/>
        </w:tcPr>
        <w:p w14:paraId="0BEDE031" w14:textId="137C6953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  <w:vMerge w:val="restart"/>
          <w:vAlign w:val="center"/>
        </w:tcPr>
        <w:p w14:paraId="3FBE801B" w14:textId="77777777" w:rsidR="00C130ED" w:rsidRPr="00E05DDA" w:rsidRDefault="00C130ED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C5BEADF" w14:textId="77777777" w:rsidR="00DE53AF" w:rsidRPr="00DE53AF" w:rsidRDefault="00DE53AF" w:rsidP="00DE53A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E53AF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3D4E304C" w14:textId="77777777" w:rsidR="00DE53AF" w:rsidRPr="00DE53AF" w:rsidRDefault="00DE53AF" w:rsidP="00DE53A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E53AF">
            <w:rPr>
              <w:rFonts w:ascii="Arial" w:hAnsi="Arial" w:cs="Arial"/>
              <w:b/>
              <w:sz w:val="20"/>
              <w:szCs w:val="20"/>
            </w:rPr>
            <w:t>PSİKOLOJİK DANIŞMA VE REHBERLİK UYGULAMA VE ARAŞTIRMA MERKEZİ</w:t>
          </w:r>
        </w:p>
        <w:p w14:paraId="2D18E45B" w14:textId="4E164631" w:rsidR="00C130ED" w:rsidRPr="00AF65DC" w:rsidRDefault="00735DCF" w:rsidP="00DE53AF">
          <w:pPr>
            <w:spacing w:line="259" w:lineRule="auto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735DCF">
            <w:rPr>
              <w:rFonts w:ascii="Arial" w:hAnsi="Arial" w:cs="Arial"/>
              <w:b/>
              <w:sz w:val="20"/>
              <w:szCs w:val="20"/>
            </w:rPr>
            <w:t>VİZYON VE MİSYON</w:t>
          </w:r>
        </w:p>
      </w:tc>
    </w:tr>
    <w:tr w:rsidR="00C130ED" w:rsidRPr="00D60D5C" w14:paraId="2B3BF7D1" w14:textId="77777777" w:rsidTr="00C130ED">
      <w:trPr>
        <w:trHeight w:val="288"/>
      </w:trPr>
      <w:tc>
        <w:tcPr>
          <w:tcW w:w="1716" w:type="dxa"/>
          <w:vMerge/>
        </w:tcPr>
        <w:p w14:paraId="5D2FABDA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08E0AFE0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35305A24" w14:textId="77777777" w:rsidTr="00C130ED">
      <w:trPr>
        <w:trHeight w:val="288"/>
      </w:trPr>
      <w:tc>
        <w:tcPr>
          <w:tcW w:w="1716" w:type="dxa"/>
          <w:vMerge/>
        </w:tcPr>
        <w:p w14:paraId="369EC559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0405B88F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5B372658" w14:textId="77777777" w:rsidTr="00C130ED">
      <w:trPr>
        <w:trHeight w:val="288"/>
      </w:trPr>
      <w:tc>
        <w:tcPr>
          <w:tcW w:w="1716" w:type="dxa"/>
          <w:vMerge/>
        </w:tcPr>
        <w:p w14:paraId="1AFEF830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42840C80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0BD3CD52" w14:textId="77777777" w:rsidTr="00C130ED">
      <w:trPr>
        <w:trHeight w:val="288"/>
      </w:trPr>
      <w:tc>
        <w:tcPr>
          <w:tcW w:w="1716" w:type="dxa"/>
          <w:vMerge/>
        </w:tcPr>
        <w:p w14:paraId="6DC6EC7C" w14:textId="77777777" w:rsidR="00C130ED" w:rsidRPr="00D60D5C" w:rsidRDefault="00C130ED" w:rsidP="00D527BD">
          <w:pPr>
            <w:jc w:val="center"/>
          </w:pPr>
        </w:p>
      </w:tc>
      <w:tc>
        <w:tcPr>
          <w:tcW w:w="7527" w:type="dxa"/>
          <w:vMerge/>
        </w:tcPr>
        <w:p w14:paraId="036B4E2E" w14:textId="77777777" w:rsidR="00C130ED" w:rsidRPr="00D60D5C" w:rsidRDefault="00C130E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DBA"/>
    <w:multiLevelType w:val="hybridMultilevel"/>
    <w:tmpl w:val="92E4D3E6"/>
    <w:lvl w:ilvl="0" w:tplc="C3B46E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40AD5"/>
    <w:multiLevelType w:val="hybridMultilevel"/>
    <w:tmpl w:val="F852232A"/>
    <w:lvl w:ilvl="0" w:tplc="C3B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0187"/>
    <w:multiLevelType w:val="hybridMultilevel"/>
    <w:tmpl w:val="D166E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E0587"/>
    <w:multiLevelType w:val="hybridMultilevel"/>
    <w:tmpl w:val="57DE7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42F28"/>
    <w:multiLevelType w:val="hybridMultilevel"/>
    <w:tmpl w:val="6810AEE4"/>
    <w:lvl w:ilvl="0" w:tplc="C3B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523C68"/>
    <w:multiLevelType w:val="hybridMultilevel"/>
    <w:tmpl w:val="4B1CCE80"/>
    <w:lvl w:ilvl="0" w:tplc="C3B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536C"/>
    <w:rsid w:val="00006874"/>
    <w:rsid w:val="00011F7A"/>
    <w:rsid w:val="00012E23"/>
    <w:rsid w:val="00021C13"/>
    <w:rsid w:val="00022C62"/>
    <w:rsid w:val="00026775"/>
    <w:rsid w:val="00052177"/>
    <w:rsid w:val="000738B1"/>
    <w:rsid w:val="000810B8"/>
    <w:rsid w:val="000C0865"/>
    <w:rsid w:val="000D6075"/>
    <w:rsid w:val="000D73AF"/>
    <w:rsid w:val="000E125F"/>
    <w:rsid w:val="000F456A"/>
    <w:rsid w:val="000F60F3"/>
    <w:rsid w:val="001061EE"/>
    <w:rsid w:val="00110FC0"/>
    <w:rsid w:val="001248C3"/>
    <w:rsid w:val="00134D35"/>
    <w:rsid w:val="001545FA"/>
    <w:rsid w:val="00167FA6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5F7E"/>
    <w:rsid w:val="001E66D1"/>
    <w:rsid w:val="001E7D17"/>
    <w:rsid w:val="001E7DD4"/>
    <w:rsid w:val="00207FE3"/>
    <w:rsid w:val="00211153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35EA4"/>
    <w:rsid w:val="003420B1"/>
    <w:rsid w:val="00351134"/>
    <w:rsid w:val="00360466"/>
    <w:rsid w:val="00366402"/>
    <w:rsid w:val="00375879"/>
    <w:rsid w:val="00381B88"/>
    <w:rsid w:val="00382AC3"/>
    <w:rsid w:val="00384418"/>
    <w:rsid w:val="003A0F73"/>
    <w:rsid w:val="003A29BC"/>
    <w:rsid w:val="003B424E"/>
    <w:rsid w:val="003E24FF"/>
    <w:rsid w:val="00402A41"/>
    <w:rsid w:val="00424CBB"/>
    <w:rsid w:val="004337A5"/>
    <w:rsid w:val="004364EB"/>
    <w:rsid w:val="004443AB"/>
    <w:rsid w:val="004507EE"/>
    <w:rsid w:val="00463659"/>
    <w:rsid w:val="00486706"/>
    <w:rsid w:val="0049586D"/>
    <w:rsid w:val="004A05B4"/>
    <w:rsid w:val="004A2CD1"/>
    <w:rsid w:val="004A4774"/>
    <w:rsid w:val="004A64BE"/>
    <w:rsid w:val="004B2581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025A"/>
    <w:rsid w:val="0062172B"/>
    <w:rsid w:val="00627D8A"/>
    <w:rsid w:val="0063608A"/>
    <w:rsid w:val="00656929"/>
    <w:rsid w:val="00663C38"/>
    <w:rsid w:val="00670C88"/>
    <w:rsid w:val="006772C5"/>
    <w:rsid w:val="00683036"/>
    <w:rsid w:val="00683C8E"/>
    <w:rsid w:val="006A6CF3"/>
    <w:rsid w:val="006D6501"/>
    <w:rsid w:val="006E12DE"/>
    <w:rsid w:val="007029A3"/>
    <w:rsid w:val="0070524B"/>
    <w:rsid w:val="007326EF"/>
    <w:rsid w:val="007333A3"/>
    <w:rsid w:val="00735DCF"/>
    <w:rsid w:val="00740E4A"/>
    <w:rsid w:val="007445E2"/>
    <w:rsid w:val="00746A4D"/>
    <w:rsid w:val="007606C6"/>
    <w:rsid w:val="00790DE7"/>
    <w:rsid w:val="00795A92"/>
    <w:rsid w:val="007A14C5"/>
    <w:rsid w:val="007B7E56"/>
    <w:rsid w:val="007C0F97"/>
    <w:rsid w:val="007F0AEC"/>
    <w:rsid w:val="00802AAA"/>
    <w:rsid w:val="008113B5"/>
    <w:rsid w:val="008172FD"/>
    <w:rsid w:val="00820E00"/>
    <w:rsid w:val="00820FAC"/>
    <w:rsid w:val="00881F18"/>
    <w:rsid w:val="00890C16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2918"/>
    <w:rsid w:val="00965674"/>
    <w:rsid w:val="0098693B"/>
    <w:rsid w:val="00992749"/>
    <w:rsid w:val="0099745B"/>
    <w:rsid w:val="009A1CDE"/>
    <w:rsid w:val="009E4B03"/>
    <w:rsid w:val="009E7A3E"/>
    <w:rsid w:val="00A54435"/>
    <w:rsid w:val="00A563C1"/>
    <w:rsid w:val="00A6637A"/>
    <w:rsid w:val="00A77F5E"/>
    <w:rsid w:val="00AA37A8"/>
    <w:rsid w:val="00AC0E24"/>
    <w:rsid w:val="00AC1961"/>
    <w:rsid w:val="00AC610E"/>
    <w:rsid w:val="00AC6DEC"/>
    <w:rsid w:val="00AF65DC"/>
    <w:rsid w:val="00AF798C"/>
    <w:rsid w:val="00B07B8A"/>
    <w:rsid w:val="00B07DD0"/>
    <w:rsid w:val="00B21A01"/>
    <w:rsid w:val="00B36777"/>
    <w:rsid w:val="00B36D01"/>
    <w:rsid w:val="00B41424"/>
    <w:rsid w:val="00B510F7"/>
    <w:rsid w:val="00B55FF8"/>
    <w:rsid w:val="00B77F30"/>
    <w:rsid w:val="00B94939"/>
    <w:rsid w:val="00BA4022"/>
    <w:rsid w:val="00BB2989"/>
    <w:rsid w:val="00BC0962"/>
    <w:rsid w:val="00BC1E74"/>
    <w:rsid w:val="00BD1F36"/>
    <w:rsid w:val="00BD4242"/>
    <w:rsid w:val="00C00CA0"/>
    <w:rsid w:val="00C1079E"/>
    <w:rsid w:val="00C130ED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05E3"/>
    <w:rsid w:val="00CC6492"/>
    <w:rsid w:val="00CD599F"/>
    <w:rsid w:val="00CE70AA"/>
    <w:rsid w:val="00CF524F"/>
    <w:rsid w:val="00D0349F"/>
    <w:rsid w:val="00D035EC"/>
    <w:rsid w:val="00D0518F"/>
    <w:rsid w:val="00D1557B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B59C7"/>
    <w:rsid w:val="00DC7BC3"/>
    <w:rsid w:val="00DD674A"/>
    <w:rsid w:val="00DD759F"/>
    <w:rsid w:val="00DE53AF"/>
    <w:rsid w:val="00E05DDA"/>
    <w:rsid w:val="00E149F2"/>
    <w:rsid w:val="00E17242"/>
    <w:rsid w:val="00E31AC4"/>
    <w:rsid w:val="00E33700"/>
    <w:rsid w:val="00E4168B"/>
    <w:rsid w:val="00E51853"/>
    <w:rsid w:val="00E61719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877A4"/>
    <w:rsid w:val="00F95927"/>
    <w:rsid w:val="00FB1C24"/>
    <w:rsid w:val="00FB3026"/>
    <w:rsid w:val="00FC31EF"/>
    <w:rsid w:val="00FC7B6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7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p1">
    <w:name w:val="p1"/>
    <w:basedOn w:val="Normal"/>
    <w:rsid w:val="00881F18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881F18"/>
  </w:style>
  <w:style w:type="paragraph" w:styleId="NormalWeb">
    <w:name w:val="Normal (Web)"/>
    <w:basedOn w:val="Normal"/>
    <w:uiPriority w:val="99"/>
    <w:unhideWhenUsed/>
    <w:rsid w:val="004A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A2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KTUN</cp:lastModifiedBy>
  <cp:revision>8</cp:revision>
  <dcterms:created xsi:type="dcterms:W3CDTF">2025-08-20T08:03:00Z</dcterms:created>
  <dcterms:modified xsi:type="dcterms:W3CDTF">2025-09-01T13:21:00Z</dcterms:modified>
</cp:coreProperties>
</file>